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A43DDC" w14:textId="73EFC937" w:rsidR="00161A71" w:rsidRDefault="00161A71" w:rsidP="00B255E1">
      <w:pPr>
        <w:jc w:val="center"/>
        <w:rPr>
          <w:b/>
          <w:bCs/>
          <w:sz w:val="40"/>
          <w:szCs w:val="40"/>
          <w:lang w:val="en-US"/>
        </w:rPr>
      </w:pPr>
      <w:bookmarkStart w:id="0" w:name="_GoBack"/>
      <w:bookmarkEnd w:id="0"/>
      <w:r w:rsidRPr="0091347E">
        <w:rPr>
          <w:b/>
          <w:bCs/>
          <w:sz w:val="40"/>
          <w:szCs w:val="40"/>
          <w:lang w:val="en-US"/>
        </w:rPr>
        <w:t>Call for extended abstracts</w:t>
      </w:r>
    </w:p>
    <w:p w14:paraId="5107335F" w14:textId="06758AAC" w:rsidR="0091347E" w:rsidRPr="004F3BC8" w:rsidRDefault="0091347E" w:rsidP="0091347E">
      <w:pPr>
        <w:spacing w:after="0"/>
        <w:jc w:val="center"/>
        <w:rPr>
          <w:color w:val="FF0000"/>
          <w:sz w:val="24"/>
          <w:szCs w:val="24"/>
          <w:lang w:val="en-US"/>
        </w:rPr>
      </w:pPr>
      <w:r w:rsidRPr="004F3BC8">
        <w:rPr>
          <w:b/>
          <w:color w:val="FF0000"/>
          <w:sz w:val="24"/>
          <w:szCs w:val="24"/>
          <w:lang w:val="en-US"/>
        </w:rPr>
        <w:t>We invite submissions of extended abstracts of no more than</w:t>
      </w:r>
      <w:r w:rsidRPr="004F3BC8">
        <w:rPr>
          <w:color w:val="FF0000"/>
          <w:sz w:val="24"/>
          <w:szCs w:val="24"/>
          <w:lang w:val="en-US"/>
        </w:rPr>
        <w:t xml:space="preserve"> </w:t>
      </w:r>
      <w:r w:rsidRPr="004F3BC8">
        <w:rPr>
          <w:b/>
          <w:color w:val="FF0000"/>
          <w:sz w:val="24"/>
          <w:szCs w:val="24"/>
          <w:lang w:val="en-US"/>
        </w:rPr>
        <w:t xml:space="preserve">500 words. </w:t>
      </w:r>
      <w:r w:rsidRPr="004F3BC8">
        <w:rPr>
          <w:b/>
          <w:color w:val="FF0000"/>
          <w:sz w:val="24"/>
          <w:szCs w:val="24"/>
          <w:lang w:val="en-US"/>
        </w:rPr>
        <w:br/>
        <w:t>Deadline Friday May 20, 2022</w:t>
      </w:r>
      <w:r w:rsidRPr="004F3BC8">
        <w:rPr>
          <w:color w:val="FF0000"/>
          <w:sz w:val="24"/>
          <w:szCs w:val="24"/>
          <w:lang w:val="en-US"/>
        </w:rPr>
        <w:t>.</w:t>
      </w:r>
    </w:p>
    <w:p w14:paraId="30A1E67B" w14:textId="22188E4A" w:rsidR="00B255E1" w:rsidRPr="00B255E1" w:rsidRDefault="00B255E1" w:rsidP="00B255E1">
      <w:pPr>
        <w:jc w:val="center"/>
        <w:rPr>
          <w:b/>
          <w:bCs/>
          <w:lang w:val="en-US"/>
        </w:rPr>
      </w:pPr>
    </w:p>
    <w:p w14:paraId="09A9B3BB" w14:textId="576C138F" w:rsidR="0091347E" w:rsidRPr="0091347E" w:rsidRDefault="00B255E1" w:rsidP="0091347E">
      <w:pPr>
        <w:jc w:val="center"/>
        <w:rPr>
          <w:b/>
          <w:bCs/>
          <w:sz w:val="28"/>
          <w:szCs w:val="28"/>
          <w:lang w:val="en-US"/>
        </w:rPr>
      </w:pPr>
      <w:r w:rsidRPr="0091347E">
        <w:rPr>
          <w:b/>
          <w:bCs/>
          <w:sz w:val="28"/>
          <w:szCs w:val="28"/>
          <w:lang w:val="en-US"/>
        </w:rPr>
        <w:t>‘Implementing “Fit for 55” – The right Logistics and Transport Infrastructure for a Net Zero-Carbon Future – The Nordics at the Helm?’</w:t>
      </w:r>
      <w:r w:rsidR="0091347E" w:rsidRPr="0091347E">
        <w:rPr>
          <w:b/>
          <w:bCs/>
          <w:sz w:val="28"/>
          <w:szCs w:val="28"/>
          <w:lang w:val="en-US"/>
        </w:rPr>
        <w:t xml:space="preserve"> organized by INTERTRAN Research Group for Sustainable Law and Business</w:t>
      </w:r>
    </w:p>
    <w:p w14:paraId="10B45404" w14:textId="77777777" w:rsidR="0091347E" w:rsidRPr="0091347E" w:rsidRDefault="0091347E" w:rsidP="0091347E">
      <w:pPr>
        <w:jc w:val="center"/>
        <w:rPr>
          <w:b/>
          <w:bCs/>
          <w:sz w:val="24"/>
          <w:szCs w:val="24"/>
          <w:lang w:val="en-US"/>
        </w:rPr>
      </w:pPr>
      <w:r w:rsidRPr="0091347E">
        <w:rPr>
          <w:b/>
          <w:bCs/>
          <w:sz w:val="24"/>
          <w:szCs w:val="24"/>
          <w:lang w:val="en-US"/>
        </w:rPr>
        <w:t>24-25 AUGUST 2022</w:t>
      </w:r>
    </w:p>
    <w:p w14:paraId="56E0AFA8" w14:textId="36548442" w:rsidR="00B255E1" w:rsidRPr="0091347E" w:rsidRDefault="0091347E" w:rsidP="00B255E1">
      <w:pPr>
        <w:jc w:val="center"/>
        <w:rPr>
          <w:b/>
          <w:bCs/>
          <w:sz w:val="24"/>
          <w:szCs w:val="24"/>
          <w:lang w:val="en-US"/>
        </w:rPr>
      </w:pPr>
      <w:r w:rsidRPr="0091347E">
        <w:rPr>
          <w:b/>
          <w:bCs/>
          <w:sz w:val="24"/>
          <w:szCs w:val="24"/>
          <w:lang w:val="en-US"/>
        </w:rPr>
        <w:t>SAVE THE DATE</w:t>
      </w:r>
    </w:p>
    <w:p w14:paraId="6CA05640" w14:textId="5E19CA49" w:rsidR="00B255E1" w:rsidRDefault="00B255E1" w:rsidP="00B255E1">
      <w:pPr>
        <w:jc w:val="center"/>
        <w:rPr>
          <w:b/>
          <w:bCs/>
          <w:lang w:val="en-US"/>
        </w:rPr>
      </w:pPr>
    </w:p>
    <w:p w14:paraId="2E6F7AAC" w14:textId="1998940B" w:rsidR="00B255E1" w:rsidRPr="00EE3D54" w:rsidRDefault="00B255E1" w:rsidP="00B255E1">
      <w:pPr>
        <w:jc w:val="both"/>
        <w:rPr>
          <w:lang w:val="en-US"/>
        </w:rPr>
      </w:pPr>
      <w:r w:rsidRPr="00B255E1">
        <w:rPr>
          <w:lang w:val="en-US"/>
        </w:rPr>
        <w:t>In collaboration with the Finnish Swedish Chamber of Commerce (FINSVE), the</w:t>
      </w:r>
      <w:r w:rsidR="0091347E">
        <w:rPr>
          <w:lang w:val="en-US"/>
        </w:rPr>
        <w:t xml:space="preserve"> INTERTRAN</w:t>
      </w:r>
      <w:r w:rsidRPr="00B255E1">
        <w:rPr>
          <w:lang w:val="en-US"/>
        </w:rPr>
        <w:t xml:space="preserve"> research group is organizing a two-day conference titled ‘Implementing “Fit for 55” – The right Logistics and Transport Infrastructure for a Net Zero-Carbon Future – The Nordics at the Helm?’ to take place in</w:t>
      </w:r>
      <w:r w:rsidRPr="0091347E">
        <w:rPr>
          <w:b/>
          <w:lang w:val="en-US"/>
        </w:rPr>
        <w:t xml:space="preserve"> Helsinki</w:t>
      </w:r>
      <w:r w:rsidRPr="00B255E1">
        <w:rPr>
          <w:lang w:val="en-US"/>
        </w:rPr>
        <w:t xml:space="preserve"> on the</w:t>
      </w:r>
      <w:r w:rsidRPr="00B255E1">
        <w:rPr>
          <w:b/>
          <w:bCs/>
          <w:lang w:val="en-US"/>
        </w:rPr>
        <w:t xml:space="preserve"> 24th and 25th of August 2022</w:t>
      </w:r>
      <w:r w:rsidR="00EE3D54">
        <w:rPr>
          <w:lang w:val="en-US"/>
        </w:rPr>
        <w:t xml:space="preserve"> (</w:t>
      </w:r>
      <w:r w:rsidR="004F3BC8">
        <w:fldChar w:fldCharType="begin"/>
      </w:r>
      <w:r w:rsidR="004F3BC8" w:rsidRPr="004F3BC8">
        <w:rPr>
          <w:lang w:val="en-US"/>
        </w:rPr>
        <w:instrText xml:space="preserve"> HYPERLINK "https://www2.helsinki.fi/en/node/110848" </w:instrText>
      </w:r>
      <w:r w:rsidR="004F3BC8">
        <w:fldChar w:fldCharType="separate"/>
      </w:r>
      <w:r w:rsidR="00EE3D54" w:rsidRPr="00A145D5">
        <w:rPr>
          <w:rStyle w:val="Hyperlink"/>
          <w:lang w:val="en-US"/>
        </w:rPr>
        <w:t>https://www2.helsinki.fi/en/node/110848</w:t>
      </w:r>
      <w:r w:rsidR="004F3BC8">
        <w:rPr>
          <w:rStyle w:val="Hyperlink"/>
          <w:lang w:val="en-US"/>
        </w:rPr>
        <w:fldChar w:fldCharType="end"/>
      </w:r>
      <w:r w:rsidR="00EE3D54">
        <w:rPr>
          <w:lang w:val="en-US"/>
        </w:rPr>
        <w:t>).</w:t>
      </w:r>
    </w:p>
    <w:p w14:paraId="05C1ED88" w14:textId="77777777" w:rsidR="00B255E1" w:rsidRPr="00B255E1" w:rsidRDefault="00B255E1" w:rsidP="00B255E1">
      <w:pPr>
        <w:jc w:val="both"/>
        <w:rPr>
          <w:b/>
          <w:bCs/>
          <w:lang w:val="en-US"/>
        </w:rPr>
      </w:pPr>
    </w:p>
    <w:p w14:paraId="1E72483C" w14:textId="28A1A32D" w:rsidR="00B255E1" w:rsidRDefault="0091347E" w:rsidP="0091347E">
      <w:pPr>
        <w:rPr>
          <w:lang w:val="en-US"/>
        </w:rPr>
      </w:pPr>
      <w:r>
        <w:rPr>
          <w:b/>
          <w:bCs/>
          <w:lang w:val="en-US"/>
        </w:rPr>
        <w:t xml:space="preserve">Conference is free of charge. </w:t>
      </w:r>
      <w:r w:rsidR="00B255E1" w:rsidRPr="00B255E1">
        <w:rPr>
          <w:b/>
          <w:bCs/>
          <w:lang w:val="en-US"/>
        </w:rPr>
        <w:t xml:space="preserve">You can register to join the conference here: </w:t>
      </w:r>
      <w:r w:rsidR="004F3BC8">
        <w:fldChar w:fldCharType="begin"/>
      </w:r>
      <w:r w:rsidR="004F3BC8" w:rsidRPr="004F3BC8">
        <w:rPr>
          <w:lang w:val="en-US"/>
        </w:rPr>
        <w:instrText xml:space="preserve"> HYPERLINK "https://elomake.helsinki.fi/lomakkeet/114732/lomakkeet.html" </w:instrText>
      </w:r>
      <w:r w:rsidR="004F3BC8">
        <w:fldChar w:fldCharType="separate"/>
      </w:r>
      <w:r w:rsidR="00B255E1" w:rsidRPr="0036424E">
        <w:rPr>
          <w:rStyle w:val="Hyperlink"/>
          <w:lang w:val="en-US"/>
        </w:rPr>
        <w:t>https://elomake.helsinki.fi/lomakkeet/114732/lomakkeet.html</w:t>
      </w:r>
      <w:r w:rsidR="004F3BC8">
        <w:rPr>
          <w:rStyle w:val="Hyperlink"/>
          <w:lang w:val="en-US"/>
        </w:rPr>
        <w:fldChar w:fldCharType="end"/>
      </w:r>
      <w:r w:rsidR="00B255E1">
        <w:rPr>
          <w:lang w:val="en-US"/>
        </w:rPr>
        <w:t xml:space="preserve"> </w:t>
      </w:r>
    </w:p>
    <w:p w14:paraId="3DB50DFB" w14:textId="46180469" w:rsidR="00B255E1" w:rsidRDefault="00B255E1" w:rsidP="00B255E1">
      <w:pPr>
        <w:jc w:val="both"/>
        <w:rPr>
          <w:lang w:val="en-US"/>
        </w:rPr>
      </w:pPr>
      <w:r w:rsidRPr="00B255E1">
        <w:rPr>
          <w:lang w:val="en-US"/>
        </w:rPr>
        <w:t xml:space="preserve">The first day of the two-day conference </w:t>
      </w:r>
      <w:proofErr w:type="gramStart"/>
      <w:r w:rsidRPr="00B255E1">
        <w:rPr>
          <w:lang w:val="en-US"/>
        </w:rPr>
        <w:t>will be dedicated</w:t>
      </w:r>
      <w:proofErr w:type="gramEnd"/>
      <w:r w:rsidRPr="00B255E1">
        <w:rPr>
          <w:lang w:val="en-US"/>
        </w:rPr>
        <w:t xml:space="preserve"> to the Nordic shipping industry and the practical influence of the “Fit for 55” package, and it will feature presentations by invited participants. </w:t>
      </w:r>
      <w:r w:rsidRPr="0091347E">
        <w:rPr>
          <w:b/>
          <w:lang w:val="en-US"/>
        </w:rPr>
        <w:t>The second day will be an academic conference featuring the following topics:</w:t>
      </w:r>
    </w:p>
    <w:p w14:paraId="313217F2" w14:textId="77777777" w:rsidR="00B255E1" w:rsidRDefault="00B255E1" w:rsidP="00B255E1">
      <w:pPr>
        <w:pStyle w:val="ListParagraph"/>
        <w:numPr>
          <w:ilvl w:val="0"/>
          <w:numId w:val="1"/>
        </w:numPr>
        <w:rPr>
          <w:lang w:val="en-US"/>
        </w:rPr>
      </w:pPr>
      <w:r w:rsidRPr="00814E7F">
        <w:rPr>
          <w:lang w:val="en-US"/>
        </w:rPr>
        <w:t>Climate Change – challenges and opportunities</w:t>
      </w:r>
    </w:p>
    <w:p w14:paraId="69CD5B14" w14:textId="77777777" w:rsidR="00B255E1" w:rsidRDefault="00B255E1" w:rsidP="00B255E1">
      <w:pPr>
        <w:pStyle w:val="ListParagraph"/>
        <w:numPr>
          <w:ilvl w:val="0"/>
          <w:numId w:val="1"/>
        </w:numPr>
        <w:rPr>
          <w:lang w:val="en-US"/>
        </w:rPr>
      </w:pPr>
      <w:r w:rsidRPr="00814E7F">
        <w:rPr>
          <w:lang w:val="en-US"/>
        </w:rPr>
        <w:t>Creating a sustainable physical infrastructure</w:t>
      </w:r>
    </w:p>
    <w:p w14:paraId="062C0901" w14:textId="77777777" w:rsidR="00B255E1" w:rsidRDefault="00B255E1" w:rsidP="00B255E1">
      <w:pPr>
        <w:pStyle w:val="ListParagraph"/>
        <w:numPr>
          <w:ilvl w:val="0"/>
          <w:numId w:val="1"/>
        </w:numPr>
        <w:rPr>
          <w:lang w:val="en-US"/>
        </w:rPr>
      </w:pPr>
      <w:r w:rsidRPr="00814E7F">
        <w:rPr>
          <w:lang w:val="en-US"/>
        </w:rPr>
        <w:t>Operational efforts towards net zero-carbon emissions in logistics and transport</w:t>
      </w:r>
    </w:p>
    <w:p w14:paraId="62620CB4" w14:textId="77777777" w:rsidR="00B255E1" w:rsidRDefault="00B255E1" w:rsidP="00B255E1">
      <w:pPr>
        <w:pStyle w:val="ListParagraph"/>
        <w:numPr>
          <w:ilvl w:val="0"/>
          <w:numId w:val="1"/>
        </w:numPr>
        <w:rPr>
          <w:lang w:val="en-US"/>
        </w:rPr>
      </w:pPr>
      <w:r w:rsidRPr="00814E7F">
        <w:rPr>
          <w:lang w:val="en-US"/>
        </w:rPr>
        <w:t>Green financial instruments and economic incentives towards a net zero-carbon future</w:t>
      </w:r>
    </w:p>
    <w:p w14:paraId="668E4F12" w14:textId="77777777" w:rsidR="00B255E1" w:rsidRPr="00F8452D" w:rsidRDefault="00B255E1" w:rsidP="00B255E1">
      <w:pPr>
        <w:pStyle w:val="ListParagraph"/>
        <w:numPr>
          <w:ilvl w:val="0"/>
          <w:numId w:val="1"/>
        </w:numPr>
        <w:rPr>
          <w:lang w:val="en-US"/>
        </w:rPr>
      </w:pPr>
      <w:r w:rsidRPr="00F8452D">
        <w:rPr>
          <w:lang w:val="en-US"/>
        </w:rPr>
        <w:t>Digitalization of transport and mobility</w:t>
      </w:r>
    </w:p>
    <w:p w14:paraId="226E14B3" w14:textId="3F850EB8" w:rsidR="00B255E1" w:rsidRPr="004F3BC8" w:rsidRDefault="0091347E" w:rsidP="00B255E1">
      <w:pPr>
        <w:jc w:val="both"/>
        <w:rPr>
          <w:lang w:val="en-US"/>
        </w:rPr>
      </w:pPr>
      <w:r w:rsidRPr="004F3BC8">
        <w:rPr>
          <w:lang w:val="en-US"/>
        </w:rPr>
        <w:t>The conference is open to scholars from different disciplines with a research interest in the topic (e.g. Law, Logistics, Economics).</w:t>
      </w:r>
    </w:p>
    <w:p w14:paraId="0281A9B8" w14:textId="772C5A4A" w:rsidR="0091347E" w:rsidRPr="004F3BC8" w:rsidRDefault="0091347E" w:rsidP="0091347E">
      <w:pPr>
        <w:jc w:val="both"/>
        <w:rPr>
          <w:sz w:val="20"/>
          <w:szCs w:val="20"/>
          <w:lang w:val="en-US"/>
        </w:rPr>
      </w:pPr>
      <w:r w:rsidRPr="004F3BC8">
        <w:rPr>
          <w:b/>
          <w:lang w:val="en-US"/>
        </w:rPr>
        <w:t>We kindly invite submissions of extended abstracts of no more than</w:t>
      </w:r>
      <w:r w:rsidRPr="004F3BC8">
        <w:rPr>
          <w:lang w:val="en-US"/>
        </w:rPr>
        <w:t xml:space="preserve"> </w:t>
      </w:r>
      <w:r w:rsidRPr="004F3BC8">
        <w:rPr>
          <w:b/>
          <w:lang w:val="en-US"/>
        </w:rPr>
        <w:t>500 words.  Deadline is May 20, 2022</w:t>
      </w:r>
      <w:r w:rsidRPr="004F3BC8">
        <w:rPr>
          <w:lang w:val="en-US"/>
        </w:rPr>
        <w:t xml:space="preserve">. Please find more </w:t>
      </w:r>
      <w:proofErr w:type="gramStart"/>
      <w:r w:rsidRPr="004F3BC8">
        <w:rPr>
          <w:lang w:val="en-US"/>
        </w:rPr>
        <w:t>detailed  instructions</w:t>
      </w:r>
      <w:proofErr w:type="gramEnd"/>
      <w:r w:rsidRPr="004F3BC8">
        <w:rPr>
          <w:lang w:val="en-US"/>
        </w:rPr>
        <w:t xml:space="preserve"> for the extended abstract here </w:t>
      </w:r>
      <w:r w:rsidR="004F3BC8">
        <w:fldChar w:fldCharType="begin"/>
      </w:r>
      <w:r w:rsidR="004F3BC8" w:rsidRPr="004F3BC8">
        <w:rPr>
          <w:lang w:val="en-US"/>
        </w:rPr>
        <w:instrText xml:space="preserve"> HYPERLINK "https://www2.helsinki.fi/en/node/110848" </w:instrText>
      </w:r>
      <w:r w:rsidR="004F3BC8">
        <w:fldChar w:fldCharType="separate"/>
      </w:r>
      <w:r w:rsidRPr="004F3BC8">
        <w:rPr>
          <w:rStyle w:val="Hyperlink"/>
          <w:lang w:val="en-US"/>
        </w:rPr>
        <w:t>https://www2.helsinki.fi/en/node/110848</w:t>
      </w:r>
      <w:r w:rsidR="004F3BC8">
        <w:rPr>
          <w:rStyle w:val="Hyperlink"/>
        </w:rPr>
        <w:fldChar w:fldCharType="end"/>
      </w:r>
      <w:r w:rsidRPr="004F3BC8">
        <w:rPr>
          <w:sz w:val="20"/>
          <w:szCs w:val="20"/>
          <w:lang w:val="en-US"/>
        </w:rPr>
        <w:t xml:space="preserve"> . </w:t>
      </w:r>
    </w:p>
    <w:p w14:paraId="0F4C5915" w14:textId="0B386EEA" w:rsidR="0091347E" w:rsidRPr="004F3BC8" w:rsidRDefault="0091347E" w:rsidP="0091347E">
      <w:pPr>
        <w:jc w:val="both"/>
        <w:rPr>
          <w:sz w:val="20"/>
          <w:szCs w:val="20"/>
          <w:lang w:val="en-US"/>
        </w:rPr>
      </w:pPr>
    </w:p>
    <w:p w14:paraId="0F03B458" w14:textId="16F7EEDA" w:rsidR="0091347E" w:rsidRDefault="0091347E" w:rsidP="0E1FC657">
      <w:pPr>
        <w:jc w:val="both"/>
      </w:pPr>
      <w:proofErr w:type="spellStart"/>
      <w:r w:rsidRPr="0E1FC657">
        <w:t>Sincerely</w:t>
      </w:r>
      <w:proofErr w:type="spellEnd"/>
      <w:r w:rsidRPr="0E1FC657">
        <w:t>,</w:t>
      </w:r>
    </w:p>
    <w:p w14:paraId="4092DC2A" w14:textId="77777777" w:rsidR="0091347E" w:rsidRDefault="0091347E" w:rsidP="0E1FC657">
      <w:pPr>
        <w:jc w:val="both"/>
      </w:pPr>
    </w:p>
    <w:p w14:paraId="100BE65E" w14:textId="09A49D6F" w:rsidR="0091347E" w:rsidRPr="00534C67" w:rsidRDefault="0091347E" w:rsidP="0091347E">
      <w:pPr>
        <w:jc w:val="both"/>
        <w:rPr>
          <w:sz w:val="20"/>
          <w:szCs w:val="20"/>
        </w:rPr>
      </w:pPr>
      <w:r w:rsidRPr="0E1FC657">
        <w:t>Anu Bask and Ellen</w:t>
      </w:r>
      <w:r w:rsidRPr="0E1FC657">
        <w:rPr>
          <w:sz w:val="20"/>
          <w:szCs w:val="20"/>
        </w:rPr>
        <w:t xml:space="preserve"> </w:t>
      </w:r>
      <w:r>
        <w:t>Eftestøl</w:t>
      </w:r>
    </w:p>
    <w:p w14:paraId="6E926D8D" w14:textId="77777777" w:rsidR="0091347E" w:rsidRPr="0091347E" w:rsidRDefault="0091347E" w:rsidP="00B255E1">
      <w:pPr>
        <w:jc w:val="both"/>
      </w:pPr>
    </w:p>
    <w:sectPr w:rsidR="0091347E" w:rsidRPr="0091347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6155F"/>
    <w:multiLevelType w:val="hybridMultilevel"/>
    <w:tmpl w:val="99C8051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5E1"/>
    <w:rsid w:val="00161A71"/>
    <w:rsid w:val="003B446F"/>
    <w:rsid w:val="004F3BC8"/>
    <w:rsid w:val="0091347E"/>
    <w:rsid w:val="00B255E1"/>
    <w:rsid w:val="00C67C6F"/>
    <w:rsid w:val="00EE3D54"/>
    <w:rsid w:val="0E1FC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59854"/>
  <w15:chartTrackingRefBased/>
  <w15:docId w15:val="{B0D1F809-72CA-4DC5-A7DE-E6FBE78A7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55E1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255E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255E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1347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1832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Béatrice Schütte</dc:creator>
  <cp:keywords/>
  <dc:description/>
  <cp:lastModifiedBy>Schutte, Beatrice</cp:lastModifiedBy>
  <cp:revision>2</cp:revision>
  <dcterms:created xsi:type="dcterms:W3CDTF">2022-05-19T12:09:00Z</dcterms:created>
  <dcterms:modified xsi:type="dcterms:W3CDTF">2022-05-19T12:09:00Z</dcterms:modified>
</cp:coreProperties>
</file>